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F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666664" wp14:editId="0D72ED03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4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b/>
          <w:bCs/>
          <w:szCs w:val="21"/>
        </w:rPr>
      </w:pPr>
      <w:r w:rsidRPr="00C51250">
        <w:rPr>
          <w:rFonts w:eastAsia="黑体" w:hint="eastAsia"/>
          <w:bCs/>
          <w:sz w:val="30"/>
          <w:szCs w:val="30"/>
        </w:rPr>
        <w:t xml:space="preserve">  </w:t>
      </w:r>
      <w:r w:rsidR="00A90F01">
        <w:rPr>
          <w:rFonts w:eastAsia="黑体" w:hint="eastAsia"/>
          <w:bCs/>
          <w:sz w:val="30"/>
          <w:szCs w:val="30"/>
        </w:rPr>
        <w:t xml:space="preserve">                              </w:t>
      </w:r>
      <w:r w:rsidRPr="00C51250">
        <w:rPr>
          <w:rFonts w:eastAsia="黑体" w:hint="eastAsia"/>
          <w:bCs/>
          <w:sz w:val="30"/>
          <w:szCs w:val="30"/>
        </w:rPr>
        <w:t xml:space="preserve"> </w:t>
      </w:r>
      <w:r w:rsidRPr="00C51250">
        <w:rPr>
          <w:rFonts w:eastAsia="黑体" w:hint="eastAsia"/>
          <w:bCs/>
          <w:sz w:val="30"/>
          <w:szCs w:val="30"/>
        </w:rPr>
        <w:t>编号：</w:t>
      </w:r>
    </w:p>
    <w:p w:rsidR="008B71F1" w:rsidRPr="007459F1" w:rsidRDefault="008B71F1" w:rsidP="00B94B21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:rsidR="008B71F1" w:rsidRDefault="0032075E" w:rsidP="00B94B21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 w:rsidRPr="0032075E"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 </w:t>
      </w:r>
      <w:r>
        <w:rPr>
          <w:rFonts w:ascii="黑体" w:eastAsia="黑体"/>
          <w:sz w:val="48"/>
          <w:szCs w:val="48"/>
        </w:rPr>
        <w:t>年度</w:t>
      </w:r>
      <w:r w:rsidR="008B71F1">
        <w:rPr>
          <w:rFonts w:ascii="黑体" w:eastAsia="黑体" w:hint="eastAsia"/>
          <w:sz w:val="48"/>
          <w:szCs w:val="48"/>
        </w:rPr>
        <w:t>信息化</w:t>
      </w:r>
      <w:r w:rsidR="008B71F1" w:rsidRPr="00143B26">
        <w:rPr>
          <w:rFonts w:ascii="黑体" w:eastAsia="黑体" w:hint="eastAsia"/>
          <w:sz w:val="48"/>
          <w:szCs w:val="48"/>
        </w:rPr>
        <w:t>项目</w:t>
      </w:r>
      <w:r w:rsidR="008B71F1">
        <w:rPr>
          <w:rFonts w:ascii="黑体" w:eastAsia="黑体" w:hint="eastAsia"/>
          <w:sz w:val="48"/>
          <w:szCs w:val="48"/>
        </w:rPr>
        <w:t>立项</w:t>
      </w:r>
      <w:r w:rsidR="008B71F1" w:rsidRPr="00143B26">
        <w:rPr>
          <w:rFonts w:ascii="黑体" w:eastAsia="黑体" w:hint="eastAsia"/>
          <w:sz w:val="48"/>
          <w:szCs w:val="48"/>
        </w:rPr>
        <w:t>申报书</w:t>
      </w:r>
    </w:p>
    <w:p w:rsidR="007936F9" w:rsidRDefault="007936F9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DD1338" w:rsidRPr="00A90F01" w:rsidRDefault="00DD1338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FB580B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 w:rsidRPr="00A90F01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8D7D1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A90F01">
        <w:rPr>
          <w:rFonts w:ascii="黑体" w:eastAsia="黑体"/>
          <w:sz w:val="30"/>
          <w:szCs w:val="30"/>
          <w:u w:val="single"/>
        </w:rPr>
        <w:t xml:space="preserve">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A90F01">
        <w:rPr>
          <w:rFonts w:ascii="黑体" w:eastAsia="黑体"/>
          <w:sz w:val="30"/>
          <w:szCs w:val="30"/>
          <w:u w:val="single"/>
        </w:rPr>
        <w:t xml:space="preserve">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A90F01">
        <w:rPr>
          <w:rFonts w:ascii="黑体" w:eastAsia="黑体" w:hint="eastAsia"/>
          <w:sz w:val="30"/>
          <w:szCs w:val="30"/>
        </w:rPr>
        <w:t xml:space="preserve">申请金额：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 w:rsidR="00C25F2B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　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年     月     日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B94B21" w:rsidRPr="00A90F01" w:rsidRDefault="00B94B2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Pr="00B94B21" w:rsidRDefault="008B71F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 w:hint="eastAsia"/>
          <w:sz w:val="28"/>
          <w:szCs w:val="28"/>
        </w:rPr>
        <w:t>华中</w:t>
      </w:r>
      <w:r w:rsidRPr="00B94B21">
        <w:rPr>
          <w:rFonts w:eastAsia="黑体" w:hint="eastAsia"/>
          <w:bCs/>
          <w:sz w:val="28"/>
          <w:szCs w:val="28"/>
        </w:rPr>
        <w:t>师范大学</w:t>
      </w:r>
    </w:p>
    <w:p w:rsidR="00A90F01" w:rsidRPr="00B94B21" w:rsidRDefault="00A90F0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/>
          <w:sz w:val="28"/>
          <w:szCs w:val="28"/>
        </w:rPr>
        <w:t>201</w:t>
      </w:r>
      <w:r w:rsidR="00AA27DD">
        <w:rPr>
          <w:rFonts w:ascii="黑体" w:eastAsia="黑体"/>
          <w:sz w:val="28"/>
          <w:szCs w:val="28"/>
        </w:rPr>
        <w:t>9</w:t>
      </w:r>
      <w:r w:rsidRPr="00B94B21">
        <w:rPr>
          <w:rFonts w:ascii="黑体" w:eastAsia="黑体" w:hint="eastAsia"/>
          <w:sz w:val="28"/>
          <w:szCs w:val="28"/>
        </w:rPr>
        <w:t>年</w:t>
      </w:r>
      <w:r w:rsidR="00AA27DD">
        <w:rPr>
          <w:rFonts w:ascii="黑体" w:eastAsia="黑体"/>
          <w:sz w:val="28"/>
          <w:szCs w:val="28"/>
        </w:rPr>
        <w:t>10</w:t>
      </w:r>
      <w:bookmarkStart w:id="0" w:name="_GoBack"/>
      <w:bookmarkEnd w:id="0"/>
      <w:r w:rsidRPr="00B94B21">
        <w:rPr>
          <w:rFonts w:ascii="黑体" w:eastAsia="黑体" w:hint="eastAsia"/>
          <w:sz w:val="28"/>
          <w:szCs w:val="28"/>
        </w:rPr>
        <w:t>月制</w:t>
      </w:r>
    </w:p>
    <w:p w:rsidR="008B71F1" w:rsidRPr="00B94B21" w:rsidRDefault="008B71F1" w:rsidP="00B94B21">
      <w:pPr>
        <w:spacing w:line="360" w:lineRule="auto"/>
        <w:rPr>
          <w:bCs/>
          <w:sz w:val="28"/>
          <w:szCs w:val="28"/>
        </w:rPr>
        <w:sectPr w:rsidR="008B71F1" w:rsidRPr="00B94B21" w:rsidSect="00BA0302">
          <w:footerReference w:type="default" r:id="rId9"/>
          <w:pgSz w:w="11906" w:h="16838" w:code="9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:rsidR="008B71F1" w:rsidRDefault="008B71F1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664F3E">
        <w:rPr>
          <w:rFonts w:eastAsia="黑体" w:hint="eastAsia"/>
        </w:rPr>
        <w:lastRenderedPageBreak/>
        <w:t>项目</w:t>
      </w:r>
      <w:r w:rsidRPr="00664F3E"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4A717A" w:rsidRDefault="008B71F1" w:rsidP="000E7D7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8B71F1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5F518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属性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5F518C" w:rsidP="00304D39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2.新增项目 □</w:t>
            </w:r>
          </w:p>
        </w:tc>
      </w:tr>
      <w:tr w:rsidR="00304D39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304D39" w:rsidRPr="007630B3" w:rsidRDefault="00304D39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:rsidR="00304D39" w:rsidRPr="00304D39" w:rsidRDefault="00304D39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软件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硬件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3.服务□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4</w:t>
            </w:r>
            <w:r w:rsidR="0024010B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.</w:t>
            </w:r>
            <w:r w:rsidR="00ED6D0B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信息化</w:t>
            </w:r>
            <w:r w:rsidR="0024010B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工程</w:t>
            </w:r>
            <w:r w:rsidR="0024010B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 </w:t>
            </w:r>
            <w:r w:rsidR="0024010B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4A717A" w:rsidRDefault="008B71F1" w:rsidP="000E7D7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8B71F1" w:rsidP="000E7D7E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</w:t>
            </w:r>
            <w:r w:rsidR="007A42C1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 w:rsidR="007A42C1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月</w:t>
            </w:r>
          </w:p>
        </w:tc>
      </w:tr>
      <w:tr w:rsidR="0011699E" w:rsidTr="00C2415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2020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 w:rsidR="0011699E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2021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2022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11699E" w:rsidTr="002132E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32075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</w:t>
            </w:r>
            <w:r w:rsidR="0011699E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金额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主管</w:t>
            </w:r>
          </w:p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  <w:p w:rsidR="0011699E" w:rsidRPr="0025351F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25351F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联系人姓名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7A42C1" w:rsidRPr="007A42C1" w:rsidRDefault="007A42C1" w:rsidP="007A42C1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:rsidR="00BD4F00" w:rsidRDefault="00D87DC0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B70C12" w:rsidRPr="00B70C12">
        <w:rPr>
          <w:rFonts w:eastAsia="黑体" w:hint="eastAsia"/>
        </w:rPr>
        <w:t>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D4F00" w:rsidRPr="00BF0734" w:rsidTr="000C672A">
        <w:trPr>
          <w:trHeight w:val="637"/>
        </w:trPr>
        <w:tc>
          <w:tcPr>
            <w:tcW w:w="9322" w:type="dxa"/>
          </w:tcPr>
          <w:p w:rsidR="000C672A" w:rsidRDefault="00B70C12" w:rsidP="00D9650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说明项目实施的立项依据</w:t>
            </w:r>
            <w:r w:rsidR="00D9650F" w:rsidRPr="00D9650F">
              <w:rPr>
                <w:rFonts w:asciiTheme="minorEastAsia" w:hAnsiTheme="minorEastAsia" w:hint="eastAsia"/>
                <w:sz w:val="24"/>
                <w:szCs w:val="24"/>
              </w:rPr>
              <w:t>（学校规划、业务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D9650F" w:rsidRPr="00D9650F">
              <w:rPr>
                <w:rFonts w:asciiTheme="minorEastAsia" w:hAnsiTheme="minorEastAsia" w:hint="eastAsia"/>
                <w:sz w:val="24"/>
                <w:szCs w:val="24"/>
              </w:rPr>
              <w:t>、解决师生难点痛点）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及对促进</w:t>
            </w:r>
            <w:r w:rsidR="001A776B" w:rsidRPr="00D9650F">
              <w:rPr>
                <w:rFonts w:asciiTheme="minorEastAsia" w:hAnsiTheme="minorEastAsia" w:hint="eastAsia"/>
                <w:sz w:val="24"/>
                <w:szCs w:val="24"/>
              </w:rPr>
              <w:t>学校信息化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发展的意义与作用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9420E">
              <w:rPr>
                <w:rFonts w:asciiTheme="minorEastAsia" w:hAnsiTheme="minorEastAsia"/>
                <w:sz w:val="24"/>
                <w:szCs w:val="24"/>
              </w:rPr>
              <w:t>8</w:t>
            </w:r>
            <w:r w:rsidR="00BD4F00"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BD4F00"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="00BD4F00"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D9650F" w:rsidRDefault="00D9650F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Pr="008A768B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Default="008A768B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F57333" w:rsidRDefault="00F57333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640EC" w:rsidRPr="00D9650F" w:rsidRDefault="00A640EC" w:rsidP="00D9650F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Pr="00B70C12">
        <w:rPr>
          <w:rFonts w:eastAsia="黑体" w:hint="eastAsia"/>
        </w:rPr>
        <w:t>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8A768B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说明项目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建设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的主要思路与设想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其他高校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相近</w:t>
            </w:r>
            <w:r w:rsidRPr="00C556E5">
              <w:rPr>
                <w:rFonts w:asciiTheme="minorEastAsia" w:hAnsiTheme="minorEastAsia"/>
                <w:sz w:val="24"/>
                <w:szCs w:val="24"/>
              </w:rPr>
              <w:t>实施案例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项目预算的合理性及可靠性分析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（单台套10万以上设备或成熟软件</w:t>
            </w:r>
            <w:r w:rsidR="008B13AF"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提供</w:t>
            </w:r>
            <w:r w:rsidR="00626614">
              <w:rPr>
                <w:rFonts w:asciiTheme="minorEastAsia" w:hAnsiTheme="minorEastAsia" w:hint="eastAsia"/>
                <w:sz w:val="24"/>
                <w:szCs w:val="24"/>
              </w:rPr>
              <w:t>三家以上报价单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193D17">
              <w:rPr>
                <w:rFonts w:asciiTheme="minorEastAsia" w:hAnsiTheme="minorEastAsia" w:hint="eastAsia"/>
                <w:sz w:val="24"/>
                <w:szCs w:val="24"/>
              </w:rPr>
              <w:t>定制软件或服务</w:t>
            </w:r>
            <w:r w:rsidR="008B13AF">
              <w:rPr>
                <w:rFonts w:asciiTheme="minorEastAsia" w:hAnsiTheme="minorEastAsia" w:hint="eastAsia"/>
                <w:sz w:val="24"/>
                <w:szCs w:val="24"/>
              </w:rPr>
              <w:t>须</w:t>
            </w:r>
            <w:r w:rsidR="00193D17">
              <w:rPr>
                <w:rFonts w:asciiTheme="minorEastAsia" w:hAnsiTheme="minorEastAsia" w:hint="eastAsia"/>
                <w:sz w:val="24"/>
                <w:szCs w:val="24"/>
              </w:rPr>
              <w:t>提供相关咨询</w:t>
            </w:r>
            <w:r w:rsidR="00CC2609">
              <w:rPr>
                <w:rFonts w:asciiTheme="minorEastAsia" w:hAnsiTheme="minorEastAsia" w:hint="eastAsia"/>
                <w:sz w:val="24"/>
                <w:szCs w:val="24"/>
              </w:rPr>
              <w:t>情况说明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626614" w:rsidRPr="00626614" w:rsidRDefault="00626614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8A768B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9B7F01">
        <w:rPr>
          <w:rFonts w:eastAsia="黑体" w:hint="eastAsia"/>
        </w:rPr>
        <w:t>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9B7F01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B7F01">
              <w:rPr>
                <w:rFonts w:asciiTheme="minorEastAsia" w:hAnsiTheme="minorEastAsia" w:hint="eastAsia"/>
                <w:sz w:val="24"/>
                <w:szCs w:val="24"/>
              </w:rPr>
              <w:t>主要说明项目实施的人员条件、基础条件等</w:t>
            </w:r>
            <w:r w:rsidR="00B300D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软硬件项目验收通过后</w:t>
            </w:r>
            <w:r w:rsidR="00D04D90" w:rsidRPr="00E31AAD">
              <w:rPr>
                <w:rFonts w:asciiTheme="minorEastAsia" w:hAnsiTheme="minorEastAsia" w:hint="eastAsia"/>
                <w:sz w:val="24"/>
                <w:szCs w:val="24"/>
              </w:rPr>
              <w:t>采取何种措施保障该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="00D04D90" w:rsidRPr="00E31AAD">
              <w:rPr>
                <w:rFonts w:asciiTheme="minorEastAsia" w:hAnsiTheme="minorEastAsia" w:hint="eastAsia"/>
                <w:sz w:val="24"/>
                <w:szCs w:val="24"/>
              </w:rPr>
              <w:t>稳定运行</w:t>
            </w:r>
            <w:r w:rsidR="00D04D90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300DC">
              <w:rPr>
                <w:rFonts w:asciiTheme="minorEastAsia" w:hAnsiTheme="minorEastAsia" w:hint="eastAsia"/>
                <w:sz w:val="24"/>
                <w:szCs w:val="24"/>
              </w:rPr>
              <w:t>软件项目须写明数据质量条件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P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B13AF" w:rsidRDefault="008B13AF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B13AF" w:rsidRPr="008B13AF" w:rsidRDefault="008B13AF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8B13AF">
        <w:rPr>
          <w:rFonts w:eastAsia="黑体" w:hint="eastAsia"/>
        </w:rPr>
        <w:t>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8B13AF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说明项目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建设的主要任务（开发的模块）和用途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，软件项目</w:t>
            </w: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须写明该系统需要哪些业务部门提供</w:t>
            </w:r>
            <w:r w:rsidR="0032075E">
              <w:rPr>
                <w:rFonts w:asciiTheme="minorEastAsia" w:hAnsiTheme="minorEastAsia" w:hint="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  <w:r w:rsidRPr="008B13AF"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，可以提供哪些数据给哪些业务部门</w:t>
            </w:r>
            <w:r w:rsidR="0032075E" w:rsidRPr="00D965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  <w:r w:rsidR="008A768B" w:rsidRPr="00D9650F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 w:rsidR="008A768B" w:rsidRPr="00D9650F">
              <w:rPr>
                <w:rFonts w:asciiTheme="minorEastAsia" w:hAnsiTheme="minorEastAsia"/>
                <w:sz w:val="24"/>
                <w:szCs w:val="24"/>
              </w:rPr>
              <w:t>以内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)。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1E32B6">
        <w:rPr>
          <w:rFonts w:eastAsia="黑体" w:hint="eastAsia"/>
        </w:rPr>
        <w:lastRenderedPageBreak/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167221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分阶段说明项目进度安排计划，并说明项目实施期限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04D90" w:rsidRDefault="00D04D90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D04D90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项目实施存在的主要风险与不确定性分析</w:t>
            </w:r>
            <w:r w:rsidR="00BA0302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对风险的应对措施分析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AA7A08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预期</w:t>
      </w:r>
      <w:r w:rsidR="00AA7A08">
        <w:rPr>
          <w:rFonts w:eastAsia="黑体" w:hint="eastAsia"/>
        </w:rPr>
        <w:t>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768B" w:rsidRPr="00BF0734" w:rsidTr="00525212">
        <w:trPr>
          <w:trHeight w:val="637"/>
        </w:trPr>
        <w:tc>
          <w:tcPr>
            <w:tcW w:w="9322" w:type="dxa"/>
          </w:tcPr>
          <w:p w:rsidR="008A768B" w:rsidRDefault="0032075E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根据各建设内容逐项进行</w:t>
            </w:r>
            <w:r w:rsidR="00AA7A08" w:rsidRPr="00AA7A08">
              <w:rPr>
                <w:rFonts w:asciiTheme="minorEastAsia" w:hAnsiTheme="minorEastAsia" w:hint="eastAsia"/>
                <w:sz w:val="24"/>
                <w:szCs w:val="24"/>
              </w:rPr>
              <w:t>预期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绩效</w:t>
            </w:r>
            <w:r w:rsidR="00AA7A08" w:rsidRPr="00AA7A08">
              <w:rPr>
                <w:rFonts w:asciiTheme="minorEastAsia" w:hAnsiTheme="minorEastAsia" w:hint="eastAsia"/>
                <w:sz w:val="24"/>
                <w:szCs w:val="24"/>
              </w:rPr>
              <w:t>分析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如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应对哪些规划任务，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能为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哪些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群体</w:t>
            </w:r>
            <w:r w:rsidR="00AA7A08">
              <w:rPr>
                <w:rFonts w:asciiTheme="minorEastAsia" w:hAnsiTheme="minorEastAsia" w:hint="eastAsia"/>
                <w:sz w:val="24"/>
                <w:szCs w:val="24"/>
              </w:rPr>
              <w:t>提供了哪些服务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，优化哪些管理等</w:t>
            </w:r>
            <w:r w:rsidR="008A768B" w:rsidRPr="00D9650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8A768B" w:rsidRPr="0032075E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BA0302" w:rsidRDefault="00BA0302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BA030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BD4F00" w:rsidRPr="002444D8" w:rsidRDefault="00890CBD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890CBD">
        <w:rPr>
          <w:rFonts w:eastAsia="黑体" w:hint="eastAsia"/>
        </w:rPr>
        <w:lastRenderedPageBreak/>
        <w:t>项目支出预算明细表</w:t>
      </w:r>
    </w:p>
    <w:p w:rsidR="00A90D6E" w:rsidRPr="001F1254" w:rsidRDefault="00007D00" w:rsidP="001F125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2020</w:t>
      </w:r>
      <w:r w:rsidR="001F1254"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p w:rsidR="001F1254" w:rsidRDefault="001F1254" w:rsidP="001F1254">
      <w:pPr>
        <w:jc w:val="center"/>
      </w:pPr>
      <w:r w:rsidRPr="001F1254">
        <w:rPr>
          <w:rFonts w:asciiTheme="minorEastAsia" w:hAnsiTheme="minorEastAsia"/>
          <w:sz w:val="24"/>
          <w:szCs w:val="24"/>
        </w:rPr>
        <w:t>20</w:t>
      </w:r>
      <w:r w:rsidR="00007D00">
        <w:rPr>
          <w:rFonts w:asciiTheme="minorEastAsia" w:hAnsiTheme="minorEastAsia"/>
          <w:sz w:val="24"/>
          <w:szCs w:val="24"/>
        </w:rPr>
        <w:t>21</w:t>
      </w:r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p w:rsidR="001F1254" w:rsidRDefault="001F1254" w:rsidP="001F1254">
      <w:pPr>
        <w:jc w:val="center"/>
      </w:pPr>
      <w:r w:rsidRPr="001F1254"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 w:rsidR="00007D00">
        <w:rPr>
          <w:rFonts w:asciiTheme="minorEastAsia" w:hAnsiTheme="minorEastAsia"/>
          <w:sz w:val="24"/>
          <w:szCs w:val="24"/>
        </w:rPr>
        <w:t>2</w:t>
      </w:r>
      <w:r w:rsidRPr="001F1254">
        <w:rPr>
          <w:rFonts w:asciiTheme="minorEastAsia" w:hAnsiTheme="minorEastAsia" w:hint="eastAsia"/>
          <w:sz w:val="24"/>
          <w:szCs w:val="24"/>
        </w:rPr>
        <w:t>年度支出预算明细表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1F1254" w:rsidRDefault="001F1254" w:rsidP="009F4BF7">
      <w:pPr>
        <w:jc w:val="left"/>
      </w:pPr>
    </w:p>
    <w:sectPr w:rsidR="001F1254" w:rsidRPr="001F1254" w:rsidSect="00BA0302">
      <w:footerReference w:type="default" r:id="rId10"/>
      <w:pgSz w:w="11906" w:h="16838" w:code="9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F5" w:rsidRDefault="001750F5" w:rsidP="008B71F1">
      <w:r>
        <w:separator/>
      </w:r>
    </w:p>
  </w:endnote>
  <w:endnote w:type="continuationSeparator" w:id="0">
    <w:p w:rsidR="001750F5" w:rsidRDefault="001750F5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21" w:rsidRDefault="00167221">
    <w:pPr>
      <w:pStyle w:val="a5"/>
      <w:jc w:val="center"/>
    </w:pPr>
  </w:p>
  <w:p w:rsidR="00167221" w:rsidRDefault="001672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66880"/>
      <w:docPartObj>
        <w:docPartGallery w:val="Page Numbers (Bottom of Page)"/>
        <w:docPartUnique/>
      </w:docPartObj>
    </w:sdtPr>
    <w:sdtEndPr/>
    <w:sdtContent>
      <w:p w:rsidR="00B54EBC" w:rsidRDefault="00B5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DD" w:rsidRPr="00AA27DD">
          <w:rPr>
            <w:noProof/>
            <w:lang w:val="zh-CN"/>
          </w:rPr>
          <w:t>7</w:t>
        </w:r>
        <w:r>
          <w:fldChar w:fldCharType="end"/>
        </w:r>
      </w:p>
    </w:sdtContent>
  </w:sdt>
  <w:p w:rsidR="00B54EBC" w:rsidRDefault="00B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F5" w:rsidRDefault="001750F5" w:rsidP="008B71F1">
      <w:r>
        <w:separator/>
      </w:r>
    </w:p>
  </w:footnote>
  <w:footnote w:type="continuationSeparator" w:id="0">
    <w:p w:rsidR="001750F5" w:rsidRDefault="001750F5" w:rsidP="008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290A"/>
    <w:multiLevelType w:val="hybridMultilevel"/>
    <w:tmpl w:val="5936CC88"/>
    <w:lvl w:ilvl="0" w:tplc="FC96A3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A"/>
    <w:rsid w:val="00007D00"/>
    <w:rsid w:val="00077D72"/>
    <w:rsid w:val="0009420E"/>
    <w:rsid w:val="0009561C"/>
    <w:rsid w:val="000C672A"/>
    <w:rsid w:val="000E7D7E"/>
    <w:rsid w:val="00103DD3"/>
    <w:rsid w:val="0011699E"/>
    <w:rsid w:val="00116CBC"/>
    <w:rsid w:val="001263D1"/>
    <w:rsid w:val="00167221"/>
    <w:rsid w:val="001750F5"/>
    <w:rsid w:val="00193D17"/>
    <w:rsid w:val="001A776B"/>
    <w:rsid w:val="001E32B6"/>
    <w:rsid w:val="001F1254"/>
    <w:rsid w:val="0024010B"/>
    <w:rsid w:val="0029163A"/>
    <w:rsid w:val="002C1BE4"/>
    <w:rsid w:val="00304D39"/>
    <w:rsid w:val="0032075E"/>
    <w:rsid w:val="00325099"/>
    <w:rsid w:val="00376C60"/>
    <w:rsid w:val="00457A7F"/>
    <w:rsid w:val="00493441"/>
    <w:rsid w:val="00527B70"/>
    <w:rsid w:val="00565A3A"/>
    <w:rsid w:val="00584B72"/>
    <w:rsid w:val="005951C1"/>
    <w:rsid w:val="005F518C"/>
    <w:rsid w:val="00626614"/>
    <w:rsid w:val="00635694"/>
    <w:rsid w:val="006E38D4"/>
    <w:rsid w:val="0072697C"/>
    <w:rsid w:val="007459F1"/>
    <w:rsid w:val="007936F9"/>
    <w:rsid w:val="007A42C1"/>
    <w:rsid w:val="00890CBD"/>
    <w:rsid w:val="008A768B"/>
    <w:rsid w:val="008B13AF"/>
    <w:rsid w:val="008B71F1"/>
    <w:rsid w:val="008D7D1B"/>
    <w:rsid w:val="00925D5A"/>
    <w:rsid w:val="00954DFB"/>
    <w:rsid w:val="009B7F01"/>
    <w:rsid w:val="009F4BF7"/>
    <w:rsid w:val="00A46BD3"/>
    <w:rsid w:val="00A640EC"/>
    <w:rsid w:val="00A90D6E"/>
    <w:rsid w:val="00A90F01"/>
    <w:rsid w:val="00AA27DD"/>
    <w:rsid w:val="00AA7A08"/>
    <w:rsid w:val="00AB7B4C"/>
    <w:rsid w:val="00AE71E2"/>
    <w:rsid w:val="00B300DC"/>
    <w:rsid w:val="00B54EBC"/>
    <w:rsid w:val="00B70C12"/>
    <w:rsid w:val="00B94B21"/>
    <w:rsid w:val="00B95CE8"/>
    <w:rsid w:val="00BA0302"/>
    <w:rsid w:val="00BD4F00"/>
    <w:rsid w:val="00BF2D53"/>
    <w:rsid w:val="00C25C26"/>
    <w:rsid w:val="00C25F2B"/>
    <w:rsid w:val="00C51250"/>
    <w:rsid w:val="00C519E1"/>
    <w:rsid w:val="00C556E5"/>
    <w:rsid w:val="00CC2609"/>
    <w:rsid w:val="00CC5946"/>
    <w:rsid w:val="00CE4DE8"/>
    <w:rsid w:val="00D01CEC"/>
    <w:rsid w:val="00D04D90"/>
    <w:rsid w:val="00D12651"/>
    <w:rsid w:val="00D32F6E"/>
    <w:rsid w:val="00D87DC0"/>
    <w:rsid w:val="00D9650F"/>
    <w:rsid w:val="00DD1338"/>
    <w:rsid w:val="00DE13FB"/>
    <w:rsid w:val="00E05CF4"/>
    <w:rsid w:val="00E31AAD"/>
    <w:rsid w:val="00E83EB9"/>
    <w:rsid w:val="00ED6D0B"/>
    <w:rsid w:val="00F034D1"/>
    <w:rsid w:val="00F5733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EDE2"/>
  <w15:chartTrackingRefBased/>
  <w15:docId w15:val="{0FCE7A13-FA06-4E45-B2BB-32D1999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7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1F1"/>
    <w:rPr>
      <w:sz w:val="18"/>
      <w:szCs w:val="18"/>
    </w:rPr>
  </w:style>
  <w:style w:type="paragraph" w:styleId="a7">
    <w:name w:val="Plain Text"/>
    <w:aliases w:val="纯文本 Char Char Char,纯文本 Char Char,纯文本 Char Char Char Char,普通文字 Char Char Char"/>
    <w:basedOn w:val="a"/>
    <w:link w:val="a8"/>
    <w:rsid w:val="00BD4F00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character" w:customStyle="1" w:styleId="a8">
    <w:name w:val="纯文本 字符"/>
    <w:aliases w:val="纯文本 Char Char Char 字符,纯文本 Char Char 字符,纯文本 Char Char Char Char 字符,普通文字 Char Char Char 字符"/>
    <w:basedOn w:val="a0"/>
    <w:link w:val="a7"/>
    <w:rsid w:val="00BD4F00"/>
    <w:rPr>
      <w:rFonts w:ascii="宋体" w:eastAsia="宋体" w:hAnsi="宋体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AE71E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E71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951C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266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6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49E7-F0DA-4C48-A98F-95D99894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2017950008吕帆</cp:lastModifiedBy>
  <cp:revision>77</cp:revision>
  <cp:lastPrinted>2017-09-25T06:41:00Z</cp:lastPrinted>
  <dcterms:created xsi:type="dcterms:W3CDTF">2017-09-22T01:21:00Z</dcterms:created>
  <dcterms:modified xsi:type="dcterms:W3CDTF">2019-10-16T06:37:00Z</dcterms:modified>
</cp:coreProperties>
</file>