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04" w:rsidRPr="00D74410" w:rsidRDefault="00353A04" w:rsidP="00353A04">
      <w:pPr>
        <w:jc w:val="center"/>
        <w:rPr>
          <w:rFonts w:ascii="宋体" w:eastAsia="宋体" w:hAnsi="宋体"/>
          <w:b/>
          <w:sz w:val="21"/>
          <w:szCs w:val="21"/>
        </w:rPr>
      </w:pPr>
      <w:bookmarkStart w:id="0" w:name="OLE_LINK3"/>
      <w:bookmarkStart w:id="1" w:name="OLE_LINK4"/>
      <w:bookmarkStart w:id="2" w:name="_GoBack"/>
      <w:bookmarkEnd w:id="2"/>
      <w:r w:rsidRPr="003B4B4E">
        <w:rPr>
          <w:rFonts w:ascii="宋体" w:eastAsia="宋体" w:hAnsi="宋体" w:hint="eastAsia"/>
          <w:b/>
          <w:sz w:val="36"/>
        </w:rPr>
        <w:t>华中师范大学服务器端口服务申请表</w:t>
      </w:r>
      <w:bookmarkEnd w:id="0"/>
      <w:bookmarkEnd w:id="1"/>
    </w:p>
    <w:tbl>
      <w:tblPr>
        <w:tblW w:w="0" w:type="auto"/>
        <w:jc w:val="center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691"/>
        <w:gridCol w:w="1985"/>
        <w:gridCol w:w="1276"/>
        <w:gridCol w:w="1701"/>
        <w:gridCol w:w="1842"/>
        <w:gridCol w:w="2127"/>
        <w:gridCol w:w="3312"/>
        <w:gridCol w:w="6"/>
      </w:tblGrid>
      <w:tr w:rsidR="009A29EE" w:rsidRPr="00D74410" w:rsidTr="00C84531">
        <w:trPr>
          <w:gridAfter w:val="1"/>
          <w:wAfter w:w="6" w:type="dxa"/>
          <w:trHeight w:val="529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B4E" w:rsidRPr="00D74410" w:rsidRDefault="003B4B4E" w:rsidP="00B91D8F">
            <w:pPr>
              <w:autoSpaceDE w:val="0"/>
              <w:autoSpaceDN w:val="0"/>
              <w:adjustRightInd w:val="0"/>
              <w:spacing w:line="280" w:lineRule="atLeast"/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</w:pPr>
            <w:r w:rsidRPr="00D74410"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B4E" w:rsidRPr="00D74410" w:rsidRDefault="003B4B4E" w:rsidP="00B91D8F">
            <w:pPr>
              <w:autoSpaceDE w:val="0"/>
              <w:autoSpaceDN w:val="0"/>
              <w:adjustRightInd w:val="0"/>
              <w:spacing w:line="280" w:lineRule="atLeast"/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B4E" w:rsidRPr="00D74410" w:rsidRDefault="003B4B4E" w:rsidP="00B91D8F">
            <w:pPr>
              <w:autoSpaceDE w:val="0"/>
              <w:autoSpaceDN w:val="0"/>
              <w:adjustRightInd w:val="0"/>
              <w:spacing w:line="280" w:lineRule="atLeast"/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</w:pPr>
            <w:r w:rsidRPr="00D74410">
              <w:rPr>
                <w:rFonts w:ascii="宋体" w:eastAsia="宋体" w:hAnsi="宋体" w:cs="Times" w:hint="eastAsia"/>
                <w:color w:val="000000"/>
                <w:kern w:val="0"/>
                <w:sz w:val="21"/>
                <w:szCs w:val="21"/>
              </w:rPr>
              <w:t>申请日期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B4E" w:rsidRPr="00D74410" w:rsidRDefault="003B4B4E" w:rsidP="00B91D8F">
            <w:pPr>
              <w:autoSpaceDE w:val="0"/>
              <w:autoSpaceDN w:val="0"/>
              <w:adjustRightInd w:val="0"/>
              <w:spacing w:line="280" w:lineRule="atLeast"/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</w:pPr>
          </w:p>
        </w:tc>
      </w:tr>
      <w:tr w:rsidR="004A1AD8" w:rsidRPr="00D74410" w:rsidTr="004A1AD8">
        <w:tblPrEx>
          <w:tblBorders>
            <w:top w:val="none" w:sz="0" w:space="0" w:color="auto"/>
          </w:tblBorders>
        </w:tblPrEx>
        <w:trPr>
          <w:gridAfter w:val="1"/>
          <w:wAfter w:w="6" w:type="dxa"/>
          <w:trHeight w:val="553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91D8F" w:rsidRPr="00D74410" w:rsidRDefault="00B91D8F" w:rsidP="00B91D8F">
            <w:pPr>
              <w:autoSpaceDE w:val="0"/>
              <w:autoSpaceDN w:val="0"/>
              <w:adjustRightInd w:val="0"/>
              <w:spacing w:line="280" w:lineRule="atLeast"/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</w:pPr>
            <w:r w:rsidRPr="00D74410">
              <w:rPr>
                <w:rFonts w:ascii="宋体" w:eastAsia="宋体" w:hAnsi="宋体" w:cs="Times" w:hint="eastAsia"/>
                <w:color w:val="000000"/>
                <w:kern w:val="0"/>
                <w:sz w:val="21"/>
                <w:szCs w:val="21"/>
              </w:rPr>
              <w:t>安全负责人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91D8F" w:rsidRPr="00D74410" w:rsidRDefault="00B91D8F" w:rsidP="00B91D8F">
            <w:pPr>
              <w:autoSpaceDE w:val="0"/>
              <w:autoSpaceDN w:val="0"/>
              <w:adjustRightInd w:val="0"/>
              <w:spacing w:line="280" w:lineRule="atLeast"/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91D8F" w:rsidRPr="00D74410" w:rsidRDefault="00B91D8F" w:rsidP="00B91D8F">
            <w:pPr>
              <w:autoSpaceDE w:val="0"/>
              <w:autoSpaceDN w:val="0"/>
              <w:adjustRightInd w:val="0"/>
              <w:spacing w:line="280" w:lineRule="atLeast"/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</w:pPr>
            <w:r w:rsidRPr="00D74410">
              <w:rPr>
                <w:rFonts w:ascii="宋体" w:eastAsia="宋体" w:hAnsi="宋体" w:cs="Times"/>
                <w:noProof/>
                <w:color w:val="000000"/>
                <w:kern w:val="0"/>
                <w:sz w:val="21"/>
                <w:szCs w:val="21"/>
              </w:rPr>
              <w:drawing>
                <wp:inline distT="0" distB="0" distL="0" distR="0" wp14:anchorId="1C90F322" wp14:editId="7FCC2196">
                  <wp:extent cx="14605" cy="14605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410"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91D8F" w:rsidRPr="00D74410" w:rsidRDefault="00B91D8F" w:rsidP="00B91D8F">
            <w:pPr>
              <w:autoSpaceDE w:val="0"/>
              <w:autoSpaceDN w:val="0"/>
              <w:adjustRightInd w:val="0"/>
              <w:spacing w:line="280" w:lineRule="atLeast"/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D8F" w:rsidRPr="00D74410" w:rsidRDefault="00B91D8F" w:rsidP="00B91D8F">
            <w:pPr>
              <w:autoSpaceDE w:val="0"/>
              <w:autoSpaceDN w:val="0"/>
              <w:adjustRightInd w:val="0"/>
              <w:spacing w:line="280" w:lineRule="atLeast"/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</w:pPr>
            <w:r w:rsidRPr="00D74410"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D8F" w:rsidRPr="00D74410" w:rsidRDefault="00B91D8F" w:rsidP="00B91D8F">
            <w:pPr>
              <w:autoSpaceDE w:val="0"/>
              <w:autoSpaceDN w:val="0"/>
              <w:adjustRightInd w:val="0"/>
              <w:spacing w:line="280" w:lineRule="atLeast"/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</w:pPr>
          </w:p>
        </w:tc>
      </w:tr>
      <w:tr w:rsidR="009A29EE" w:rsidRPr="00D74410" w:rsidTr="00C8453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53A04" w:rsidRPr="00D74410" w:rsidRDefault="00353A04" w:rsidP="00B91D8F">
            <w:pPr>
              <w:autoSpaceDE w:val="0"/>
              <w:autoSpaceDN w:val="0"/>
              <w:adjustRightInd w:val="0"/>
              <w:spacing w:line="280" w:lineRule="atLeast"/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</w:pPr>
            <w:r w:rsidRPr="00D74410"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  <w:t>信息系统名称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53A04" w:rsidRPr="00D74410" w:rsidRDefault="00353A04" w:rsidP="00B91D8F">
            <w:pPr>
              <w:autoSpaceDE w:val="0"/>
              <w:autoSpaceDN w:val="0"/>
              <w:adjustRightInd w:val="0"/>
              <w:spacing w:line="280" w:lineRule="atLeast"/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53A04" w:rsidRPr="00D74410" w:rsidRDefault="00353A04" w:rsidP="00B91D8F">
            <w:pPr>
              <w:autoSpaceDE w:val="0"/>
              <w:autoSpaceDN w:val="0"/>
              <w:adjustRightInd w:val="0"/>
              <w:spacing w:line="280" w:lineRule="atLeast"/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</w:pPr>
            <w:r w:rsidRPr="00D74410"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  <w:t>等级测评报告结论或安全专项检测结论</w:t>
            </w:r>
          </w:p>
        </w:tc>
        <w:tc>
          <w:tcPr>
            <w:tcW w:w="3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53A04" w:rsidRPr="00D74410" w:rsidRDefault="00353A04" w:rsidP="00B91D8F">
            <w:pPr>
              <w:autoSpaceDE w:val="0"/>
              <w:autoSpaceDN w:val="0"/>
              <w:adjustRightInd w:val="0"/>
              <w:spacing w:line="280" w:lineRule="atLeast"/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</w:pPr>
            <w:r w:rsidRPr="00D74410">
              <w:rPr>
                <w:rFonts w:ascii="宋体" w:eastAsia="宋体" w:hAnsi="宋体" w:cs="Times"/>
                <w:noProof/>
                <w:color w:val="000000"/>
                <w:kern w:val="0"/>
                <w:sz w:val="21"/>
                <w:szCs w:val="21"/>
              </w:rPr>
              <w:drawing>
                <wp:inline distT="0" distB="0" distL="0" distR="0" wp14:anchorId="6C36CA9A" wp14:editId="0D0754CF">
                  <wp:extent cx="14605" cy="14605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539" w:rsidRPr="00D74410" w:rsidTr="00090F2A">
        <w:tblPrEx>
          <w:tblBorders>
            <w:top w:val="none" w:sz="0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3539" w:rsidRPr="00D74410" w:rsidRDefault="00513539" w:rsidP="00B91D8F">
            <w:pPr>
              <w:autoSpaceDE w:val="0"/>
              <w:autoSpaceDN w:val="0"/>
              <w:adjustRightInd w:val="0"/>
              <w:spacing w:line="280" w:lineRule="atLeast"/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</w:pPr>
            <w:r w:rsidRPr="00D74410">
              <w:rPr>
                <w:rFonts w:ascii="宋体" w:eastAsia="宋体" w:hAnsi="宋体" w:cs="Times" w:hint="eastAsia"/>
                <w:color w:val="000000"/>
                <w:kern w:val="0"/>
                <w:sz w:val="21"/>
                <w:szCs w:val="21"/>
              </w:rPr>
              <w:t>申请</w:t>
            </w:r>
            <w:r w:rsidRPr="00D74410"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  <w:t>的端口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3539" w:rsidRPr="00D74410" w:rsidRDefault="00513539" w:rsidP="00C84531">
            <w:pPr>
              <w:autoSpaceDE w:val="0"/>
              <w:autoSpaceDN w:val="0"/>
              <w:adjustRightInd w:val="0"/>
              <w:spacing w:line="280" w:lineRule="atLeast"/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</w:pPr>
            <w:r w:rsidRPr="00D74410">
              <w:rPr>
                <w:rFonts w:ascii="宋体" w:eastAsia="宋体" w:hAnsi="宋体" w:cs="Times"/>
                <w:noProof/>
                <w:color w:val="000000"/>
                <w:kern w:val="0"/>
                <w:sz w:val="21"/>
                <w:szCs w:val="21"/>
              </w:rPr>
              <w:drawing>
                <wp:inline distT="0" distB="0" distL="0" distR="0" wp14:anchorId="55803C2C" wp14:editId="339154E7">
                  <wp:extent cx="14605" cy="14605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410"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  <w:t>协议类型 TCP/UDP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539" w:rsidRPr="00D74410" w:rsidRDefault="00513539" w:rsidP="00C84531">
            <w:pPr>
              <w:autoSpaceDE w:val="0"/>
              <w:autoSpaceDN w:val="0"/>
              <w:adjustRightInd w:val="0"/>
              <w:spacing w:line="280" w:lineRule="atLeast"/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</w:pPr>
            <w:bookmarkStart w:id="3" w:name="OLE_LINK6"/>
            <w:bookmarkStart w:id="4" w:name="OLE_LINK7"/>
            <w:r w:rsidRPr="00D74410">
              <w:rPr>
                <w:rFonts w:ascii="宋体" w:eastAsia="宋体" w:hAnsi="宋体" w:cs="Times" w:hint="eastAsia"/>
                <w:color w:val="000000"/>
                <w:kern w:val="0"/>
                <w:sz w:val="21"/>
                <w:szCs w:val="21"/>
              </w:rPr>
              <w:t>开放/关闭</w:t>
            </w:r>
            <w:bookmarkEnd w:id="3"/>
            <w:bookmarkEnd w:id="4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3539" w:rsidRPr="00D74410" w:rsidRDefault="00513539" w:rsidP="00B91D8F">
            <w:pPr>
              <w:autoSpaceDE w:val="0"/>
              <w:autoSpaceDN w:val="0"/>
              <w:adjustRightInd w:val="0"/>
              <w:spacing w:line="280" w:lineRule="atLeast"/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</w:pPr>
            <w:r w:rsidRPr="00D74410"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  <w:t xml:space="preserve">源地址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3539" w:rsidRPr="00D74410" w:rsidRDefault="00513539" w:rsidP="00B91D8F">
            <w:pPr>
              <w:autoSpaceDE w:val="0"/>
              <w:autoSpaceDN w:val="0"/>
              <w:adjustRightInd w:val="0"/>
              <w:spacing w:line="280" w:lineRule="atLeast"/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</w:pPr>
            <w:r w:rsidRPr="00D74410"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  <w:t>目的地址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539" w:rsidRPr="00D74410" w:rsidRDefault="00090F2A" w:rsidP="00B91D8F">
            <w:pPr>
              <w:autoSpaceDE w:val="0"/>
              <w:autoSpaceDN w:val="0"/>
              <w:adjustRightInd w:val="0"/>
              <w:spacing w:line="280" w:lineRule="atLeast"/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</w:pPr>
            <w:r w:rsidRPr="00D74410">
              <w:rPr>
                <w:rFonts w:ascii="宋体" w:eastAsia="宋体" w:hAnsi="宋体" w:cs="Times" w:hint="eastAsia"/>
                <w:color w:val="000000"/>
                <w:kern w:val="0"/>
                <w:sz w:val="21"/>
                <w:szCs w:val="21"/>
              </w:rPr>
              <w:t>开放时间期限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3539" w:rsidRPr="00D74410" w:rsidRDefault="00090F2A" w:rsidP="00B91D8F">
            <w:pPr>
              <w:autoSpaceDE w:val="0"/>
              <w:autoSpaceDN w:val="0"/>
              <w:adjustRightInd w:val="0"/>
              <w:spacing w:line="280" w:lineRule="atLeast"/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</w:pPr>
            <w:r w:rsidRPr="00D74410">
              <w:rPr>
                <w:rFonts w:ascii="宋体" w:eastAsia="宋体" w:hAnsi="宋体" w:cs="Times" w:hint="eastAsia"/>
                <w:color w:val="000000"/>
                <w:kern w:val="0"/>
                <w:sz w:val="21"/>
                <w:szCs w:val="21"/>
              </w:rPr>
              <w:t>开放或关闭原因</w:t>
            </w:r>
          </w:p>
        </w:tc>
      </w:tr>
      <w:tr w:rsidR="00090F2A" w:rsidRPr="00D74410" w:rsidTr="00090F2A">
        <w:tblPrEx>
          <w:tblBorders>
            <w:top w:val="none" w:sz="0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0F2A" w:rsidRPr="00D74410" w:rsidRDefault="00090F2A" w:rsidP="00B91D8F">
            <w:pPr>
              <w:autoSpaceDE w:val="0"/>
              <w:autoSpaceDN w:val="0"/>
              <w:adjustRightInd w:val="0"/>
              <w:spacing w:line="280" w:lineRule="atLeast"/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0F2A" w:rsidRPr="00D74410" w:rsidRDefault="00090F2A" w:rsidP="00B91D8F">
            <w:pPr>
              <w:autoSpaceDE w:val="0"/>
              <w:autoSpaceDN w:val="0"/>
              <w:adjustRightInd w:val="0"/>
              <w:spacing w:line="280" w:lineRule="atLeast"/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</w:pPr>
            <w:r w:rsidRPr="00D74410">
              <w:rPr>
                <w:rFonts w:ascii="宋体" w:eastAsia="宋体" w:hAnsi="宋体" w:cs="Times"/>
                <w:noProof/>
                <w:color w:val="000000"/>
                <w:kern w:val="0"/>
                <w:sz w:val="21"/>
                <w:szCs w:val="21"/>
              </w:rPr>
              <w:drawing>
                <wp:inline distT="0" distB="0" distL="0" distR="0" wp14:anchorId="76F41159" wp14:editId="0C4A6844">
                  <wp:extent cx="14605" cy="14605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F2A" w:rsidRPr="00D74410" w:rsidRDefault="00090F2A" w:rsidP="00B91D8F">
            <w:pPr>
              <w:autoSpaceDE w:val="0"/>
              <w:autoSpaceDN w:val="0"/>
              <w:adjustRightInd w:val="0"/>
              <w:spacing w:line="280" w:lineRule="atLeast"/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0F2A" w:rsidRPr="00D74410" w:rsidRDefault="00090F2A" w:rsidP="00B91D8F">
            <w:pPr>
              <w:autoSpaceDE w:val="0"/>
              <w:autoSpaceDN w:val="0"/>
              <w:adjustRightInd w:val="0"/>
              <w:spacing w:line="280" w:lineRule="atLeast"/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F2A" w:rsidRPr="00D74410" w:rsidRDefault="00090F2A" w:rsidP="00B91D8F">
            <w:pPr>
              <w:autoSpaceDE w:val="0"/>
              <w:autoSpaceDN w:val="0"/>
              <w:adjustRightInd w:val="0"/>
              <w:spacing w:line="280" w:lineRule="atLeast"/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0F2A" w:rsidRPr="00D74410" w:rsidRDefault="00090F2A" w:rsidP="00B91D8F">
            <w:pPr>
              <w:autoSpaceDE w:val="0"/>
              <w:autoSpaceDN w:val="0"/>
              <w:adjustRightInd w:val="0"/>
              <w:spacing w:line="280" w:lineRule="atLeast"/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0F2A" w:rsidRPr="00D74410" w:rsidRDefault="00090F2A" w:rsidP="00B91D8F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</w:pPr>
          </w:p>
        </w:tc>
      </w:tr>
      <w:tr w:rsidR="00090F2A" w:rsidRPr="00D74410" w:rsidTr="00090F2A">
        <w:tblPrEx>
          <w:tblBorders>
            <w:top w:val="none" w:sz="0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0F2A" w:rsidRPr="00D74410" w:rsidRDefault="00090F2A" w:rsidP="00B91D8F">
            <w:pPr>
              <w:autoSpaceDE w:val="0"/>
              <w:autoSpaceDN w:val="0"/>
              <w:adjustRightInd w:val="0"/>
              <w:spacing w:line="280" w:lineRule="atLeast"/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0F2A" w:rsidRPr="00D74410" w:rsidRDefault="00090F2A" w:rsidP="00B91D8F">
            <w:pPr>
              <w:autoSpaceDE w:val="0"/>
              <w:autoSpaceDN w:val="0"/>
              <w:adjustRightInd w:val="0"/>
              <w:spacing w:line="280" w:lineRule="atLeast"/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F2A" w:rsidRPr="00D74410" w:rsidRDefault="00090F2A" w:rsidP="00B91D8F">
            <w:pPr>
              <w:autoSpaceDE w:val="0"/>
              <w:autoSpaceDN w:val="0"/>
              <w:adjustRightInd w:val="0"/>
              <w:spacing w:line="280" w:lineRule="atLeast"/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0F2A" w:rsidRPr="00D74410" w:rsidRDefault="00090F2A" w:rsidP="00B91D8F">
            <w:pPr>
              <w:autoSpaceDE w:val="0"/>
              <w:autoSpaceDN w:val="0"/>
              <w:adjustRightInd w:val="0"/>
              <w:spacing w:line="280" w:lineRule="atLeast"/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F2A" w:rsidRPr="00D74410" w:rsidRDefault="00090F2A" w:rsidP="00B91D8F">
            <w:pPr>
              <w:autoSpaceDE w:val="0"/>
              <w:autoSpaceDN w:val="0"/>
              <w:adjustRightInd w:val="0"/>
              <w:spacing w:line="280" w:lineRule="atLeast"/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0F2A" w:rsidRPr="00D74410" w:rsidRDefault="00090F2A" w:rsidP="00B91D8F">
            <w:pPr>
              <w:autoSpaceDE w:val="0"/>
              <w:autoSpaceDN w:val="0"/>
              <w:adjustRightInd w:val="0"/>
              <w:spacing w:line="280" w:lineRule="atLeast"/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0F2A" w:rsidRPr="00D74410" w:rsidRDefault="00090F2A" w:rsidP="00B91D8F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</w:pPr>
          </w:p>
        </w:tc>
      </w:tr>
      <w:tr w:rsidR="00090F2A" w:rsidRPr="00D74410" w:rsidTr="00090F2A">
        <w:trPr>
          <w:gridAfter w:val="1"/>
          <w:wAfter w:w="6" w:type="dxa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0F2A" w:rsidRPr="00D74410" w:rsidRDefault="00090F2A" w:rsidP="00B91D8F">
            <w:pPr>
              <w:autoSpaceDE w:val="0"/>
              <w:autoSpaceDN w:val="0"/>
              <w:adjustRightInd w:val="0"/>
              <w:spacing w:line="280" w:lineRule="atLeast"/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0F2A" w:rsidRPr="00D74410" w:rsidRDefault="00090F2A" w:rsidP="00B91D8F">
            <w:pPr>
              <w:autoSpaceDE w:val="0"/>
              <w:autoSpaceDN w:val="0"/>
              <w:adjustRightInd w:val="0"/>
              <w:spacing w:line="280" w:lineRule="atLeast"/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</w:pPr>
            <w:r w:rsidRPr="00D74410">
              <w:rPr>
                <w:rFonts w:ascii="宋体" w:eastAsia="宋体" w:hAnsi="宋体" w:cs="Times"/>
                <w:noProof/>
                <w:color w:val="000000"/>
                <w:kern w:val="0"/>
                <w:sz w:val="21"/>
                <w:szCs w:val="21"/>
              </w:rPr>
              <w:drawing>
                <wp:inline distT="0" distB="0" distL="0" distR="0" wp14:anchorId="5D848F4D" wp14:editId="417A7382">
                  <wp:extent cx="14605" cy="1460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F2A" w:rsidRPr="00D74410" w:rsidRDefault="00090F2A" w:rsidP="00B91D8F">
            <w:pPr>
              <w:autoSpaceDE w:val="0"/>
              <w:autoSpaceDN w:val="0"/>
              <w:adjustRightInd w:val="0"/>
              <w:spacing w:line="280" w:lineRule="atLeast"/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0F2A" w:rsidRPr="00D74410" w:rsidRDefault="00090F2A" w:rsidP="00B91D8F">
            <w:pPr>
              <w:autoSpaceDE w:val="0"/>
              <w:autoSpaceDN w:val="0"/>
              <w:adjustRightInd w:val="0"/>
              <w:spacing w:line="280" w:lineRule="atLeast"/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F2A" w:rsidRPr="00D74410" w:rsidRDefault="00090F2A" w:rsidP="00B91D8F">
            <w:pPr>
              <w:autoSpaceDE w:val="0"/>
              <w:autoSpaceDN w:val="0"/>
              <w:adjustRightInd w:val="0"/>
              <w:spacing w:line="280" w:lineRule="atLeast"/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0F2A" w:rsidRPr="00D74410" w:rsidRDefault="00090F2A" w:rsidP="00B91D8F">
            <w:pPr>
              <w:autoSpaceDE w:val="0"/>
              <w:autoSpaceDN w:val="0"/>
              <w:adjustRightInd w:val="0"/>
              <w:spacing w:line="280" w:lineRule="atLeast"/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0F2A" w:rsidRPr="00D74410" w:rsidRDefault="00090F2A" w:rsidP="00B91D8F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宋体" w:eastAsia="宋体" w:hAnsi="宋体" w:cs="Times"/>
                <w:color w:val="000000"/>
                <w:kern w:val="0"/>
                <w:sz w:val="21"/>
                <w:szCs w:val="21"/>
              </w:rPr>
            </w:pPr>
          </w:p>
        </w:tc>
      </w:tr>
      <w:tr w:rsidR="00090F2A" w:rsidRPr="00D74410" w:rsidTr="00723B7E">
        <w:trPr>
          <w:gridAfter w:val="1"/>
          <w:wAfter w:w="6" w:type="dxa"/>
          <w:jc w:val="center"/>
        </w:trPr>
        <w:tc>
          <w:tcPr>
            <w:tcW w:w="139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0F2A" w:rsidRPr="00D74410" w:rsidRDefault="00090F2A" w:rsidP="00090F2A">
            <w:pPr>
              <w:rPr>
                <w:sz w:val="21"/>
                <w:szCs w:val="21"/>
              </w:rPr>
            </w:pPr>
            <w:r w:rsidRPr="00D74410">
              <w:rPr>
                <w:rFonts w:hint="eastAsia"/>
                <w:sz w:val="21"/>
                <w:szCs w:val="21"/>
              </w:rPr>
              <w:t>申请单位主管领导意见：</w:t>
            </w:r>
          </w:p>
          <w:p w:rsidR="00090F2A" w:rsidRPr="00D74410" w:rsidRDefault="00090F2A" w:rsidP="00090F2A">
            <w:pPr>
              <w:rPr>
                <w:sz w:val="21"/>
                <w:szCs w:val="21"/>
              </w:rPr>
            </w:pPr>
          </w:p>
          <w:p w:rsidR="00090F2A" w:rsidRDefault="00090F2A" w:rsidP="00090F2A">
            <w:pPr>
              <w:rPr>
                <w:sz w:val="21"/>
                <w:szCs w:val="21"/>
              </w:rPr>
            </w:pPr>
          </w:p>
          <w:p w:rsidR="003C5F16" w:rsidRPr="00D74410" w:rsidRDefault="003C5F16" w:rsidP="00090F2A">
            <w:pPr>
              <w:rPr>
                <w:sz w:val="21"/>
                <w:szCs w:val="21"/>
              </w:rPr>
            </w:pPr>
          </w:p>
          <w:p w:rsidR="00090F2A" w:rsidRPr="003C5F16" w:rsidRDefault="00090F2A" w:rsidP="003C5F16">
            <w:pPr>
              <w:ind w:firstLineChars="3750" w:firstLine="7875"/>
              <w:rPr>
                <w:sz w:val="21"/>
                <w:szCs w:val="21"/>
              </w:rPr>
            </w:pPr>
            <w:r w:rsidRPr="00D74410">
              <w:rPr>
                <w:rFonts w:hint="eastAsia"/>
                <w:sz w:val="21"/>
                <w:szCs w:val="21"/>
              </w:rPr>
              <w:t>签字（公章）             日期</w:t>
            </w:r>
          </w:p>
        </w:tc>
      </w:tr>
      <w:tr w:rsidR="00EB679A" w:rsidRPr="00D74410" w:rsidTr="00723B7E">
        <w:trPr>
          <w:gridAfter w:val="1"/>
          <w:wAfter w:w="6" w:type="dxa"/>
          <w:jc w:val="center"/>
        </w:trPr>
        <w:tc>
          <w:tcPr>
            <w:tcW w:w="139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679A" w:rsidRPr="00D74410" w:rsidRDefault="00EB679A" w:rsidP="00EB679A">
            <w:pPr>
              <w:rPr>
                <w:sz w:val="21"/>
                <w:szCs w:val="21"/>
              </w:rPr>
            </w:pPr>
            <w:r w:rsidRPr="00D74410">
              <w:rPr>
                <w:rFonts w:hint="eastAsia"/>
                <w:sz w:val="21"/>
                <w:szCs w:val="21"/>
              </w:rPr>
              <w:t>信息化办公室意见：</w:t>
            </w:r>
          </w:p>
          <w:p w:rsidR="00EB679A" w:rsidRPr="00D74410" w:rsidRDefault="00EB679A" w:rsidP="00EB679A">
            <w:pPr>
              <w:rPr>
                <w:sz w:val="21"/>
                <w:szCs w:val="21"/>
              </w:rPr>
            </w:pPr>
          </w:p>
          <w:p w:rsidR="00EB679A" w:rsidRDefault="00EB679A" w:rsidP="00EB679A">
            <w:pPr>
              <w:rPr>
                <w:sz w:val="21"/>
                <w:szCs w:val="21"/>
              </w:rPr>
            </w:pPr>
          </w:p>
          <w:p w:rsidR="003C5F16" w:rsidRPr="00D74410" w:rsidRDefault="003C5F16" w:rsidP="00EB679A">
            <w:pPr>
              <w:rPr>
                <w:sz w:val="21"/>
                <w:szCs w:val="21"/>
              </w:rPr>
            </w:pPr>
          </w:p>
          <w:p w:rsidR="00EB679A" w:rsidRPr="00D74410" w:rsidRDefault="00EB679A" w:rsidP="00EB679A">
            <w:pPr>
              <w:ind w:firstLineChars="3750" w:firstLine="7875"/>
              <w:rPr>
                <w:sz w:val="21"/>
                <w:szCs w:val="21"/>
              </w:rPr>
            </w:pPr>
            <w:r w:rsidRPr="00D74410">
              <w:rPr>
                <w:rFonts w:hint="eastAsia"/>
                <w:sz w:val="21"/>
                <w:szCs w:val="21"/>
              </w:rPr>
              <w:t>签字（公章）             日期</w:t>
            </w:r>
          </w:p>
        </w:tc>
      </w:tr>
    </w:tbl>
    <w:p w:rsidR="00BE78BA" w:rsidRPr="00D74410" w:rsidRDefault="00BE78BA" w:rsidP="00BE78BA">
      <w:pPr>
        <w:autoSpaceDE w:val="0"/>
        <w:autoSpaceDN w:val="0"/>
        <w:adjustRightInd w:val="0"/>
        <w:spacing w:after="240" w:line="340" w:lineRule="atLeast"/>
        <w:jc w:val="left"/>
        <w:rPr>
          <w:rFonts w:ascii="宋体" w:eastAsia="宋体" w:hAnsi="宋体" w:cs="Times"/>
          <w:color w:val="000000"/>
          <w:kern w:val="0"/>
          <w:sz w:val="21"/>
          <w:szCs w:val="21"/>
        </w:rPr>
      </w:pPr>
      <w:r w:rsidRPr="00D74410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注</w:t>
      </w:r>
      <w:r w:rsidRPr="00D74410">
        <w:rPr>
          <w:rFonts w:ascii="宋体" w:eastAsia="宋体" w:hAnsi="宋体" w:cs="宋体"/>
          <w:color w:val="000000"/>
          <w:kern w:val="0"/>
          <w:sz w:val="21"/>
          <w:szCs w:val="21"/>
        </w:rPr>
        <w:t xml:space="preserve">: </w:t>
      </w:r>
    </w:p>
    <w:p w:rsidR="00D27C2E" w:rsidRPr="00D74410" w:rsidRDefault="00BE78BA" w:rsidP="00D27C2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40" w:line="280" w:lineRule="atLeast"/>
        <w:ind w:firstLineChars="0"/>
        <w:jc w:val="lef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D74410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lastRenderedPageBreak/>
        <w:t>此申请表仅供</w:t>
      </w:r>
      <w:r w:rsidRPr="00D74410">
        <w:rPr>
          <w:rFonts w:ascii="宋体" w:eastAsia="宋体" w:hAnsi="宋体" w:cs="宋体"/>
          <w:color w:val="000000"/>
          <w:kern w:val="0"/>
          <w:sz w:val="21"/>
          <w:szCs w:val="21"/>
        </w:rPr>
        <w:t>1</w:t>
      </w:r>
      <w:r w:rsidRPr="00D74410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套信息系统填写，若有多套信息系统，请分开填写</w:t>
      </w:r>
      <w:r w:rsidR="00D27C2E" w:rsidRPr="00D74410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；</w:t>
      </w:r>
    </w:p>
    <w:p w:rsidR="00D27C2E" w:rsidRPr="00D74410" w:rsidRDefault="00C84531" w:rsidP="00D27C2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40" w:line="280" w:lineRule="atLeast"/>
        <w:ind w:firstLineChars="0"/>
        <w:jc w:val="left"/>
        <w:rPr>
          <w:rFonts w:ascii="宋体" w:eastAsia="宋体" w:hAnsi="宋体" w:cs="Times"/>
          <w:color w:val="000000"/>
          <w:kern w:val="0"/>
          <w:sz w:val="21"/>
          <w:szCs w:val="21"/>
        </w:rPr>
      </w:pPr>
      <w:r w:rsidRPr="00D74410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表中“申请的端口</w:t>
      </w:r>
      <w:r w:rsidR="00BE78BA" w:rsidRPr="00D74410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”可以填写需要</w:t>
      </w:r>
      <w:r w:rsidRPr="00D74410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开放或者关闭</w:t>
      </w:r>
      <w:r w:rsidR="00BE78BA" w:rsidRPr="00D74410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的多个</w:t>
      </w:r>
      <w:r w:rsidRPr="00D74410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服务</w:t>
      </w:r>
      <w:r w:rsidR="00BE78BA" w:rsidRPr="00D74410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端口号</w:t>
      </w:r>
      <w:r w:rsidR="00D27C2E" w:rsidRPr="00D74410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；</w:t>
      </w:r>
    </w:p>
    <w:p w:rsidR="00D27C2E" w:rsidRPr="00D74410" w:rsidRDefault="00BE78BA" w:rsidP="00D27C2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40" w:line="280" w:lineRule="atLeast"/>
        <w:ind w:firstLineChars="0"/>
        <w:jc w:val="left"/>
        <w:rPr>
          <w:rFonts w:ascii="宋体" w:eastAsia="宋体" w:hAnsi="宋体" w:cs="Times"/>
          <w:color w:val="000000"/>
          <w:kern w:val="0"/>
          <w:sz w:val="21"/>
          <w:szCs w:val="21"/>
        </w:rPr>
      </w:pPr>
      <w:r w:rsidRPr="00D74410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表中“协议类型”是指开放</w:t>
      </w:r>
      <w:r w:rsidR="00C84531" w:rsidRPr="00D74410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或者关闭的服务</w:t>
      </w:r>
      <w:r w:rsidRPr="00D74410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端口属于何种协议，可以是</w:t>
      </w:r>
      <w:r w:rsidRPr="00D74410">
        <w:rPr>
          <w:rFonts w:ascii="宋体" w:eastAsia="宋体" w:hAnsi="宋体" w:cs="宋体"/>
          <w:color w:val="000000"/>
          <w:kern w:val="0"/>
          <w:sz w:val="21"/>
          <w:szCs w:val="21"/>
        </w:rPr>
        <w:t>TCP</w:t>
      </w:r>
      <w:r w:rsidRPr="00D74410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、</w:t>
      </w:r>
      <w:r w:rsidRPr="00D74410">
        <w:rPr>
          <w:rFonts w:ascii="宋体" w:eastAsia="宋体" w:hAnsi="宋体" w:cs="宋体"/>
          <w:color w:val="000000"/>
          <w:kern w:val="0"/>
          <w:sz w:val="21"/>
          <w:szCs w:val="21"/>
        </w:rPr>
        <w:t>UDP</w:t>
      </w:r>
      <w:r w:rsidRPr="00D74410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、</w:t>
      </w:r>
      <w:r w:rsidRPr="00D74410">
        <w:rPr>
          <w:rFonts w:ascii="宋体" w:eastAsia="宋体" w:hAnsi="宋体" w:cs="宋体"/>
          <w:color w:val="000000"/>
          <w:kern w:val="0"/>
          <w:sz w:val="21"/>
          <w:szCs w:val="21"/>
        </w:rPr>
        <w:t>TCP</w:t>
      </w:r>
      <w:r w:rsidRPr="00D74410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和</w:t>
      </w:r>
      <w:r w:rsidRPr="00D74410">
        <w:rPr>
          <w:rFonts w:ascii="宋体" w:eastAsia="宋体" w:hAnsi="宋体" w:cs="宋体"/>
          <w:color w:val="000000"/>
          <w:kern w:val="0"/>
          <w:sz w:val="21"/>
          <w:szCs w:val="21"/>
        </w:rPr>
        <w:t>UDP</w:t>
      </w:r>
      <w:r w:rsidR="00D27C2E" w:rsidRPr="00D74410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；</w:t>
      </w:r>
    </w:p>
    <w:p w:rsidR="00C84531" w:rsidRPr="00D74410" w:rsidRDefault="00C84531" w:rsidP="00D27C2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40" w:line="280" w:lineRule="atLeast"/>
        <w:ind w:firstLineChars="0"/>
        <w:jc w:val="left"/>
        <w:rPr>
          <w:rFonts w:ascii="宋体" w:eastAsia="宋体" w:hAnsi="宋体" w:cs="Times"/>
          <w:color w:val="000000"/>
          <w:kern w:val="0"/>
          <w:sz w:val="21"/>
          <w:szCs w:val="21"/>
        </w:rPr>
      </w:pPr>
      <w:r w:rsidRPr="00D74410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表中的“开放/关闭”是指开放或者关闭申请的端口；</w:t>
      </w:r>
    </w:p>
    <w:p w:rsidR="00C84531" w:rsidRPr="00D74410" w:rsidRDefault="00BE78BA" w:rsidP="00C8453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40" w:line="280" w:lineRule="atLeast"/>
        <w:ind w:firstLineChars="0"/>
        <w:jc w:val="left"/>
        <w:rPr>
          <w:rFonts w:ascii="宋体" w:eastAsia="宋体" w:hAnsi="宋体" w:cs="Times"/>
          <w:color w:val="000000"/>
          <w:kern w:val="0"/>
          <w:sz w:val="21"/>
          <w:szCs w:val="21"/>
        </w:rPr>
      </w:pPr>
      <w:r w:rsidRPr="00D74410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表中“源</w:t>
      </w:r>
      <w:r w:rsidR="00C84531" w:rsidRPr="00D74410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IP</w:t>
      </w:r>
      <w:r w:rsidRPr="00D74410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地址”是指来自</w:t>
      </w:r>
      <w:r w:rsidR="00C84531" w:rsidRPr="00D74410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校园网</w:t>
      </w:r>
      <w:r w:rsidRPr="00D74410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外部，用以访问端口服务的</w:t>
      </w:r>
      <w:r w:rsidR="00C84531" w:rsidRPr="00D74410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IP</w:t>
      </w:r>
      <w:r w:rsidRPr="00D74410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地址</w:t>
      </w:r>
      <w:r w:rsidR="00C84531" w:rsidRPr="00D74410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；</w:t>
      </w:r>
    </w:p>
    <w:p w:rsidR="00EB679A" w:rsidRPr="00D74410" w:rsidRDefault="00BE78BA" w:rsidP="00EB67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40" w:line="280" w:lineRule="atLeast"/>
        <w:ind w:firstLineChars="0"/>
        <w:jc w:val="left"/>
        <w:rPr>
          <w:rFonts w:ascii="宋体" w:eastAsia="宋体" w:hAnsi="宋体" w:cs="Times"/>
          <w:color w:val="000000"/>
          <w:kern w:val="0"/>
          <w:sz w:val="21"/>
          <w:szCs w:val="21"/>
        </w:rPr>
      </w:pPr>
      <w:r w:rsidRPr="00D74410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表中“目的</w:t>
      </w:r>
      <w:r w:rsidR="00C84531" w:rsidRPr="00D74410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IP</w:t>
      </w:r>
      <w:r w:rsidRPr="00D74410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地址”是指</w:t>
      </w:r>
      <w:r w:rsidR="004A1AD8" w:rsidRPr="00D74410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校园网</w:t>
      </w:r>
      <w:r w:rsidRPr="00D74410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内提供服务的地址，可以是一个、多个、连续多个</w:t>
      </w:r>
      <w:r w:rsidR="00EB679A" w:rsidRPr="00D74410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；</w:t>
      </w:r>
    </w:p>
    <w:p w:rsidR="00EB679A" w:rsidRPr="00D74410" w:rsidRDefault="00BE78BA" w:rsidP="00EB67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40" w:line="280" w:lineRule="atLeast"/>
        <w:ind w:firstLineChars="0"/>
        <w:jc w:val="left"/>
        <w:rPr>
          <w:rFonts w:ascii="宋体" w:eastAsia="宋体" w:hAnsi="宋体" w:cs="Times"/>
          <w:color w:val="000000"/>
          <w:kern w:val="0"/>
          <w:sz w:val="21"/>
          <w:szCs w:val="21"/>
        </w:rPr>
      </w:pPr>
      <w:r w:rsidRPr="00D74410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正常情况下，业务受理后</w:t>
      </w:r>
      <w:r w:rsidRPr="00D74410">
        <w:rPr>
          <w:rFonts w:ascii="宋体" w:eastAsia="宋体" w:hAnsi="宋体" w:cs="宋体"/>
          <w:color w:val="000000"/>
          <w:kern w:val="0"/>
          <w:sz w:val="21"/>
          <w:szCs w:val="21"/>
        </w:rPr>
        <w:t>2</w:t>
      </w:r>
      <w:r w:rsidRPr="00D74410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个工作日完成审核，审核通过后</w:t>
      </w:r>
      <w:r w:rsidRPr="00D74410">
        <w:rPr>
          <w:rFonts w:ascii="宋体" w:eastAsia="宋体" w:hAnsi="宋体" w:cs="宋体"/>
          <w:color w:val="000000"/>
          <w:kern w:val="0"/>
          <w:sz w:val="21"/>
          <w:szCs w:val="21"/>
        </w:rPr>
        <w:t>3</w:t>
      </w:r>
      <w:r w:rsidRPr="00D74410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个工作日办结</w:t>
      </w:r>
      <w:r w:rsidR="00EB679A" w:rsidRPr="00D74410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；</w:t>
      </w:r>
    </w:p>
    <w:p w:rsidR="00DC553B" w:rsidRPr="00D74410" w:rsidRDefault="00DC553B" w:rsidP="00D7441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40" w:line="280" w:lineRule="atLeast"/>
        <w:ind w:firstLineChars="0"/>
        <w:jc w:val="left"/>
        <w:rPr>
          <w:rFonts w:ascii="宋体" w:eastAsia="宋体" w:hAnsi="宋体" w:cs="宋体"/>
          <w:b/>
          <w:color w:val="000000"/>
          <w:kern w:val="0"/>
          <w:sz w:val="21"/>
          <w:szCs w:val="21"/>
        </w:rPr>
      </w:pPr>
      <w:r w:rsidRPr="00D74410">
        <w:rPr>
          <w:rFonts w:ascii="宋体" w:eastAsia="宋体" w:hAnsi="宋体" w:cs="宋体" w:hint="eastAsia"/>
          <w:b/>
          <w:color w:val="000000"/>
          <w:kern w:val="0"/>
          <w:sz w:val="21"/>
          <w:szCs w:val="21"/>
        </w:rPr>
        <w:t>对于端口开放的申请，应当在相关申请表中注明该端口开放的原因</w:t>
      </w:r>
      <w:r w:rsidR="007374B1">
        <w:rPr>
          <w:rFonts w:ascii="宋体" w:eastAsia="宋体" w:hAnsi="宋体" w:cs="宋体" w:hint="eastAsia"/>
          <w:b/>
          <w:color w:val="000000"/>
          <w:kern w:val="0"/>
          <w:sz w:val="21"/>
          <w:szCs w:val="21"/>
        </w:rPr>
        <w:t>：</w:t>
      </w:r>
      <w:r w:rsidRPr="00D74410">
        <w:rPr>
          <w:rFonts w:ascii="宋体" w:eastAsia="宋体" w:hAnsi="宋体" w:cs="宋体"/>
          <w:b/>
          <w:color w:val="000000"/>
          <w:kern w:val="0"/>
          <w:sz w:val="21"/>
          <w:szCs w:val="21"/>
        </w:rPr>
        <w:t xml:space="preserve"> </w:t>
      </w:r>
      <w:r w:rsidRPr="00D74410">
        <w:rPr>
          <w:rFonts w:ascii="MS Mincho" w:eastAsia="MS Mincho" w:hAnsi="MS Mincho" w:cs="MS Mincho" w:hint="eastAsia"/>
          <w:b/>
          <w:color w:val="000000"/>
          <w:kern w:val="0"/>
          <w:sz w:val="21"/>
          <w:szCs w:val="21"/>
        </w:rPr>
        <w:t> </w:t>
      </w:r>
    </w:p>
    <w:p w:rsidR="00DC553B" w:rsidRPr="00D74410" w:rsidRDefault="00DC553B" w:rsidP="00D74410">
      <w:pPr>
        <w:pStyle w:val="a3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Chars="0"/>
        <w:jc w:val="left"/>
        <w:rPr>
          <w:rFonts w:ascii="宋体" w:eastAsia="宋体" w:cs="宋体"/>
          <w:color w:val="000000"/>
          <w:kern w:val="0"/>
          <w:sz w:val="21"/>
          <w:szCs w:val="21"/>
        </w:rPr>
      </w:pPr>
      <w:r w:rsidRPr="00D74410">
        <w:rPr>
          <w:rFonts w:ascii="宋体" w:eastAsia="宋体" w:cs="宋体" w:hint="eastAsia"/>
          <w:color w:val="000000"/>
          <w:kern w:val="0"/>
          <w:sz w:val="21"/>
          <w:szCs w:val="21"/>
        </w:rPr>
        <w:t>因服务需要，申请开放新端口的，应当提供由测评中心出具的安全专项报告</w:t>
      </w:r>
      <w:r w:rsidRPr="00D74410">
        <w:rPr>
          <w:rFonts w:ascii="宋体" w:eastAsia="宋体" w:cs="宋体"/>
          <w:color w:val="000000"/>
          <w:kern w:val="0"/>
          <w:sz w:val="21"/>
          <w:szCs w:val="21"/>
        </w:rPr>
        <w:t xml:space="preserve"> (</w:t>
      </w:r>
      <w:r w:rsidRPr="00D74410">
        <w:rPr>
          <w:rFonts w:ascii="宋体" w:eastAsia="宋体" w:cs="宋体" w:hint="eastAsia"/>
          <w:color w:val="000000"/>
          <w:kern w:val="0"/>
          <w:sz w:val="21"/>
          <w:szCs w:val="21"/>
        </w:rPr>
        <w:t>如选此项需填写信息系统名称和报告结论</w:t>
      </w:r>
      <w:r w:rsidRPr="00D74410">
        <w:rPr>
          <w:rFonts w:ascii="宋体" w:eastAsia="宋体" w:cs="宋体"/>
          <w:color w:val="000000"/>
          <w:kern w:val="0"/>
          <w:sz w:val="21"/>
          <w:szCs w:val="21"/>
        </w:rPr>
        <w:t>)</w:t>
      </w:r>
      <w:r w:rsidRPr="00D74410">
        <w:rPr>
          <w:rFonts w:ascii="宋体" w:eastAsia="宋体" w:cs="宋体" w:hint="eastAsia"/>
          <w:color w:val="000000"/>
          <w:kern w:val="0"/>
          <w:sz w:val="21"/>
          <w:szCs w:val="21"/>
        </w:rPr>
        <w:t>；</w:t>
      </w:r>
    </w:p>
    <w:p w:rsidR="00DC553B" w:rsidRPr="00D74410" w:rsidRDefault="00DC553B" w:rsidP="00D74410">
      <w:pPr>
        <w:pStyle w:val="a3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firstLineChars="0"/>
        <w:jc w:val="left"/>
        <w:rPr>
          <w:rFonts w:ascii="宋体" w:eastAsia="宋体" w:cs="宋体"/>
          <w:color w:val="000000"/>
          <w:kern w:val="0"/>
          <w:sz w:val="21"/>
          <w:szCs w:val="21"/>
        </w:rPr>
      </w:pPr>
      <w:r w:rsidRPr="00D74410">
        <w:rPr>
          <w:rFonts w:ascii="宋体" w:eastAsia="宋体" w:cs="宋体" w:hint="eastAsia"/>
          <w:color w:val="000000"/>
          <w:kern w:val="0"/>
          <w:sz w:val="21"/>
          <w:szCs w:val="21"/>
        </w:rPr>
        <w:t>因网管需求</w:t>
      </w:r>
      <w:r w:rsidRPr="00D74410">
        <w:rPr>
          <w:rFonts w:ascii="宋体" w:eastAsia="宋体" w:cs="宋体"/>
          <w:color w:val="000000"/>
          <w:kern w:val="0"/>
          <w:sz w:val="21"/>
          <w:szCs w:val="21"/>
        </w:rPr>
        <w:t>,</w:t>
      </w:r>
      <w:r w:rsidRPr="00D74410">
        <w:rPr>
          <w:rFonts w:ascii="宋体" w:eastAsia="宋体" w:cs="宋体" w:hint="eastAsia"/>
          <w:color w:val="000000"/>
          <w:kern w:val="0"/>
          <w:sz w:val="21"/>
          <w:szCs w:val="21"/>
        </w:rPr>
        <w:t>申请开放端口的，应当限制可访问该端口的</w:t>
      </w:r>
      <w:r w:rsidRPr="00D74410">
        <w:rPr>
          <w:rFonts w:ascii="宋体" w:eastAsia="宋体" w:cs="宋体"/>
          <w:color w:val="000000"/>
          <w:kern w:val="0"/>
          <w:sz w:val="21"/>
          <w:szCs w:val="21"/>
        </w:rPr>
        <w:t xml:space="preserve"> IP </w:t>
      </w:r>
      <w:r w:rsidRPr="00D74410">
        <w:rPr>
          <w:rFonts w:ascii="宋体" w:eastAsia="宋体" w:cs="宋体" w:hint="eastAsia"/>
          <w:color w:val="000000"/>
          <w:kern w:val="0"/>
          <w:sz w:val="21"/>
          <w:szCs w:val="21"/>
        </w:rPr>
        <w:t>地址，审核后决定是否予以开放</w:t>
      </w:r>
      <w:r w:rsidRPr="00D74410">
        <w:rPr>
          <w:rFonts w:ascii="MS Mincho" w:eastAsia="MS Mincho" w:hAnsi="MS Mincho" w:cs="MS Mincho" w:hint="eastAsia"/>
          <w:color w:val="000000"/>
          <w:kern w:val="0"/>
          <w:sz w:val="21"/>
          <w:szCs w:val="21"/>
        </w:rPr>
        <w:t>。</w:t>
      </w:r>
    </w:p>
    <w:p w:rsidR="00353A04" w:rsidRPr="00D74410" w:rsidRDefault="00353A04" w:rsidP="00EB67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40" w:line="280" w:lineRule="atLeast"/>
        <w:ind w:firstLineChars="0"/>
        <w:jc w:val="left"/>
        <w:rPr>
          <w:rFonts w:ascii="宋体" w:eastAsia="宋体" w:hAnsi="宋体" w:cs="宋体"/>
          <w:b/>
          <w:color w:val="000000"/>
          <w:kern w:val="0"/>
          <w:sz w:val="21"/>
          <w:szCs w:val="21"/>
        </w:rPr>
      </w:pPr>
      <w:r w:rsidRPr="004A3214">
        <w:rPr>
          <w:rFonts w:ascii="宋体" w:eastAsia="宋体" w:hAnsi="宋体" w:cs="宋体" w:hint="eastAsia"/>
          <w:b/>
          <w:color w:val="000000"/>
          <w:kern w:val="0"/>
          <w:sz w:val="21"/>
          <w:szCs w:val="21"/>
          <w:u w:val="single"/>
        </w:rPr>
        <w:t>申请单位必须对</w:t>
      </w:r>
      <w:r w:rsidR="007374B1" w:rsidRPr="004A3214">
        <w:rPr>
          <w:rFonts w:ascii="宋体" w:eastAsia="宋体" w:hAnsi="宋体" w:cs="宋体" w:hint="eastAsia"/>
          <w:b/>
          <w:color w:val="000000"/>
          <w:kern w:val="0"/>
          <w:sz w:val="21"/>
          <w:szCs w:val="21"/>
          <w:u w:val="single"/>
        </w:rPr>
        <w:t>因为</w:t>
      </w:r>
      <w:r w:rsidR="004A3214" w:rsidRPr="004A3214">
        <w:rPr>
          <w:rFonts w:ascii="宋体" w:eastAsia="宋体" w:hAnsi="宋体" w:cs="宋体" w:hint="eastAsia"/>
          <w:b/>
          <w:color w:val="000000"/>
          <w:kern w:val="0"/>
          <w:sz w:val="21"/>
          <w:szCs w:val="21"/>
          <w:u w:val="single"/>
        </w:rPr>
        <w:t>申请开放服务端口引发</w:t>
      </w:r>
      <w:r w:rsidRPr="004A3214">
        <w:rPr>
          <w:rFonts w:ascii="宋体" w:eastAsia="宋体" w:hAnsi="宋体" w:cs="宋体" w:hint="eastAsia"/>
          <w:b/>
          <w:color w:val="000000"/>
          <w:kern w:val="0"/>
          <w:sz w:val="21"/>
          <w:szCs w:val="21"/>
          <w:u w:val="single"/>
        </w:rPr>
        <w:t>的网络信息安全问题负全责</w:t>
      </w:r>
      <w:r w:rsidRPr="00D74410">
        <w:rPr>
          <w:rFonts w:ascii="宋体" w:eastAsia="宋体" w:hAnsi="宋体" w:cs="宋体" w:hint="eastAsia"/>
          <w:b/>
          <w:color w:val="000000"/>
          <w:kern w:val="0"/>
          <w:sz w:val="21"/>
          <w:szCs w:val="21"/>
        </w:rPr>
        <w:t>。</w:t>
      </w:r>
    </w:p>
    <w:p w:rsidR="00EB679A" w:rsidRPr="00D74410" w:rsidRDefault="00BE78BA" w:rsidP="007374B1">
      <w:pPr>
        <w:autoSpaceDE w:val="0"/>
        <w:autoSpaceDN w:val="0"/>
        <w:adjustRightInd w:val="0"/>
        <w:spacing w:after="240" w:line="340" w:lineRule="atLeast"/>
        <w:ind w:firstLineChars="4550" w:firstLine="9555"/>
        <w:jc w:val="lef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D74410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申请单位</w:t>
      </w:r>
      <w:r w:rsidR="00D74410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信息化管理</w:t>
      </w:r>
      <w:r w:rsidRPr="00D74410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员</w:t>
      </w:r>
      <w:r w:rsidRPr="00D74410">
        <w:rPr>
          <w:rFonts w:ascii="宋体" w:eastAsia="宋体" w:hAnsi="宋体" w:cs="宋体"/>
          <w:color w:val="000000"/>
          <w:kern w:val="0"/>
          <w:sz w:val="21"/>
          <w:szCs w:val="21"/>
        </w:rPr>
        <w:t>:</w:t>
      </w:r>
      <w:r w:rsidR="00EB679A" w:rsidRPr="00D74410">
        <w:rPr>
          <w:rFonts w:ascii="宋体" w:eastAsia="宋体" w:hAnsi="宋体" w:cs="宋体"/>
          <w:color w:val="000000"/>
          <w:kern w:val="0"/>
          <w:sz w:val="21"/>
          <w:szCs w:val="21"/>
        </w:rPr>
        <w:t xml:space="preserve">      </w:t>
      </w:r>
      <w:r w:rsidRPr="00D74410">
        <w:rPr>
          <w:rFonts w:ascii="宋体" w:eastAsia="宋体" w:hAnsi="宋体" w:cs="宋体"/>
          <w:color w:val="000000"/>
          <w:kern w:val="0"/>
          <w:sz w:val="21"/>
          <w:szCs w:val="21"/>
        </w:rPr>
        <w:t xml:space="preserve"> </w:t>
      </w:r>
      <w:r w:rsidR="00EB679A" w:rsidRPr="00D74410">
        <w:rPr>
          <w:rFonts w:ascii="宋体" w:eastAsia="宋体" w:hAnsi="宋体" w:cs="宋体"/>
          <w:color w:val="000000"/>
          <w:kern w:val="0"/>
          <w:sz w:val="21"/>
          <w:szCs w:val="21"/>
        </w:rPr>
        <w:t xml:space="preserve">  </w:t>
      </w:r>
    </w:p>
    <w:p w:rsidR="00BE78BA" w:rsidRPr="00D74410" w:rsidRDefault="00BE78BA" w:rsidP="007374B1">
      <w:pPr>
        <w:wordWrap w:val="0"/>
        <w:autoSpaceDE w:val="0"/>
        <w:autoSpaceDN w:val="0"/>
        <w:adjustRightInd w:val="0"/>
        <w:spacing w:after="240" w:line="340" w:lineRule="atLeast"/>
        <w:ind w:firstLineChars="4550" w:firstLine="9555"/>
        <w:jc w:val="left"/>
        <w:rPr>
          <w:rFonts w:ascii="宋体" w:eastAsia="宋体" w:hAnsi="宋体" w:cs="Times"/>
          <w:color w:val="000000"/>
          <w:kern w:val="0"/>
          <w:sz w:val="21"/>
          <w:szCs w:val="21"/>
        </w:rPr>
      </w:pPr>
      <w:r w:rsidRPr="00D74410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日期</w:t>
      </w:r>
      <w:r w:rsidRPr="00D74410">
        <w:rPr>
          <w:rFonts w:ascii="宋体" w:eastAsia="宋体" w:hAnsi="宋体" w:cs="宋体"/>
          <w:color w:val="000000"/>
          <w:kern w:val="0"/>
          <w:sz w:val="21"/>
          <w:szCs w:val="21"/>
        </w:rPr>
        <w:t xml:space="preserve">: </w:t>
      </w:r>
      <w:r w:rsidR="00EB679A" w:rsidRPr="00D74410">
        <w:rPr>
          <w:rFonts w:ascii="宋体" w:eastAsia="宋体" w:hAnsi="宋体" w:cs="宋体"/>
          <w:color w:val="000000"/>
          <w:kern w:val="0"/>
          <w:sz w:val="21"/>
          <w:szCs w:val="21"/>
        </w:rPr>
        <w:t xml:space="preserve">        </w:t>
      </w:r>
    </w:p>
    <w:p w:rsidR="00EC6F24" w:rsidRPr="00D74410" w:rsidRDefault="00EC6F24">
      <w:pPr>
        <w:rPr>
          <w:rFonts w:ascii="宋体" w:eastAsia="宋体" w:hAnsi="宋体"/>
          <w:sz w:val="21"/>
          <w:szCs w:val="21"/>
        </w:rPr>
      </w:pPr>
    </w:p>
    <w:sectPr w:rsidR="00EC6F24" w:rsidRPr="00D74410" w:rsidSect="00BE78BA"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A37" w:rsidRDefault="00864A37" w:rsidP="000A47F2">
      <w:r>
        <w:separator/>
      </w:r>
    </w:p>
  </w:endnote>
  <w:endnote w:type="continuationSeparator" w:id="0">
    <w:p w:rsidR="00864A37" w:rsidRDefault="00864A37" w:rsidP="000A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A37" w:rsidRDefault="00864A37" w:rsidP="000A47F2">
      <w:r>
        <w:separator/>
      </w:r>
    </w:p>
  </w:footnote>
  <w:footnote w:type="continuationSeparator" w:id="0">
    <w:p w:rsidR="00864A37" w:rsidRDefault="00864A37" w:rsidP="000A4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A"/>
    <w:multiLevelType w:val="multilevel"/>
    <w:tmpl w:val="C930DBB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E14B09"/>
    <w:multiLevelType w:val="hybridMultilevel"/>
    <w:tmpl w:val="5F5474A0"/>
    <w:lvl w:ilvl="0" w:tplc="2C8EB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8AD14F2"/>
    <w:multiLevelType w:val="hybridMultilevel"/>
    <w:tmpl w:val="9E7EBB6C"/>
    <w:lvl w:ilvl="0" w:tplc="1818CA8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BA"/>
    <w:rsid w:val="00090F2A"/>
    <w:rsid w:val="000A47F2"/>
    <w:rsid w:val="002B6010"/>
    <w:rsid w:val="00353A04"/>
    <w:rsid w:val="003B4B4E"/>
    <w:rsid w:val="003C5F16"/>
    <w:rsid w:val="004A1AD8"/>
    <w:rsid w:val="004A3214"/>
    <w:rsid w:val="00513539"/>
    <w:rsid w:val="007374B1"/>
    <w:rsid w:val="00864A37"/>
    <w:rsid w:val="009A29EE"/>
    <w:rsid w:val="009E6128"/>
    <w:rsid w:val="00B91D8F"/>
    <w:rsid w:val="00BE78BA"/>
    <w:rsid w:val="00C84531"/>
    <w:rsid w:val="00D27C2E"/>
    <w:rsid w:val="00D74410"/>
    <w:rsid w:val="00DC553B"/>
    <w:rsid w:val="00EB679A"/>
    <w:rsid w:val="00EC6F24"/>
    <w:rsid w:val="00F7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C4792E-7D6D-5F48-82E0-3082C277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A0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A4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A47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A4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A47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廖 敏利</cp:lastModifiedBy>
  <cp:revision>2</cp:revision>
  <dcterms:created xsi:type="dcterms:W3CDTF">2018-06-15T09:11:00Z</dcterms:created>
  <dcterms:modified xsi:type="dcterms:W3CDTF">2018-06-15T09:11:00Z</dcterms:modified>
</cp:coreProperties>
</file>