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E0E" w:rsidRDefault="00551C7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VPN</w:t>
      </w:r>
      <w:r>
        <w:rPr>
          <w:rFonts w:hint="eastAsia"/>
          <w:sz w:val="44"/>
          <w:szCs w:val="44"/>
        </w:rPr>
        <w:t>使用说明</w:t>
      </w:r>
    </w:p>
    <w:p w:rsidR="00BC4E0E" w:rsidRDefault="00BC4E0E">
      <w:pPr>
        <w:jc w:val="center"/>
        <w:rPr>
          <w:sz w:val="44"/>
          <w:szCs w:val="44"/>
        </w:rPr>
      </w:pP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，打开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浏览器，输入网址</w:t>
      </w:r>
      <w:r>
        <w:rPr>
          <w:rFonts w:hint="eastAsia"/>
          <w:sz w:val="24"/>
        </w:rPr>
        <w:t>vpn.ccnu.edu.cn,</w:t>
      </w:r>
      <w:r>
        <w:rPr>
          <w:rFonts w:hint="eastAsia"/>
          <w:sz w:val="24"/>
        </w:rPr>
        <w:t>然后单击继续浏览此网站。（推荐使用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浏览器）</w:t>
      </w:r>
    </w:p>
    <w:p w:rsidR="00BC4E0E" w:rsidRDefault="00551C71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5420" cy="3198495"/>
            <wp:effectExtent l="0" t="0" r="1143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，输入信息门户的账号密码。</w:t>
      </w:r>
    </w:p>
    <w:p w:rsidR="00BC4E0E" w:rsidRDefault="00BC4E0E">
      <w:pPr>
        <w:rPr>
          <w:sz w:val="24"/>
        </w:rPr>
      </w:pPr>
    </w:p>
    <w:p w:rsidR="00BC4E0E" w:rsidRDefault="00551C71">
      <w:pPr>
        <w:rPr>
          <w:sz w:val="24"/>
        </w:rPr>
      </w:pPr>
      <w:r>
        <w:rPr>
          <w:rFonts w:hint="eastAsia"/>
          <w:noProof/>
          <w:sz w:val="44"/>
          <w:szCs w:val="44"/>
        </w:rPr>
        <w:drawing>
          <wp:inline distT="0" distB="0" distL="114300" distR="114300">
            <wp:extent cx="5265420" cy="3290570"/>
            <wp:effectExtent l="0" t="0" r="11430" b="5080"/>
            <wp:docPr id="4" name="图片 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lastRenderedPageBreak/>
        <w:t>3</w:t>
      </w:r>
      <w:r>
        <w:rPr>
          <w:rFonts w:hint="eastAsia"/>
          <w:sz w:val="24"/>
        </w:rPr>
        <w:t>，安装浏览器插件或单击下载客户端控件。</w:t>
      </w:r>
    </w:p>
    <w:p w:rsidR="00BC4E0E" w:rsidRDefault="00551C71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6055" cy="3268345"/>
            <wp:effectExtent l="0" t="0" r="10795" b="8255"/>
            <wp:docPr id="7" name="图片 7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</w:p>
    <w:p w:rsidR="00551C71" w:rsidRDefault="00551C71">
      <w:pPr>
        <w:rPr>
          <w:rFonts w:hint="eastAsia"/>
          <w:sz w:val="24"/>
        </w:rPr>
      </w:pPr>
      <w:r w:rsidRPr="00551C71">
        <w:rPr>
          <w:noProof/>
          <w:sz w:val="24"/>
        </w:rPr>
        <w:drawing>
          <wp:inline distT="0" distB="0" distL="0" distR="0">
            <wp:extent cx="5274310" cy="3280827"/>
            <wp:effectExtent l="0" t="0" r="2540" b="0"/>
            <wp:docPr id="3" name="图片 3" descr="C:\Users\Administrator\Desktop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，选择提示安装。</w:t>
      </w:r>
    </w:p>
    <w:p w:rsidR="00551C71" w:rsidRDefault="00551C71">
      <w:pPr>
        <w:rPr>
          <w:rFonts w:hint="eastAsia"/>
          <w:sz w:val="24"/>
        </w:rPr>
      </w:pPr>
      <w:r w:rsidRPr="00551C71">
        <w:rPr>
          <w:noProof/>
          <w:sz w:val="24"/>
        </w:rPr>
        <w:drawing>
          <wp:inline distT="0" distB="0" distL="0" distR="0">
            <wp:extent cx="5274310" cy="3287769"/>
            <wp:effectExtent l="0" t="0" r="2540" b="8255"/>
            <wp:docPr id="6" name="图片 6" descr="C:\Users\Administrator\Desktop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  <w:bookmarkStart w:id="0" w:name="_GoBack"/>
      <w:bookmarkEnd w:id="0"/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，显示安装进度。</w:t>
      </w:r>
    </w:p>
    <w:p w:rsidR="00BC4E0E" w:rsidRDefault="00551C71">
      <w:pPr>
        <w:rPr>
          <w:sz w:val="24"/>
        </w:rPr>
      </w:pPr>
      <w:r w:rsidRPr="00551C71">
        <w:rPr>
          <w:noProof/>
          <w:sz w:val="24"/>
        </w:rPr>
        <w:drawing>
          <wp:inline distT="0" distB="0" distL="0" distR="0">
            <wp:extent cx="5274310" cy="3322028"/>
            <wp:effectExtent l="0" t="0" r="2540" b="0"/>
            <wp:docPr id="5" name="图片 5" descr="C:\Users\Administrator\Desktop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，选择允许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防火墙访问。（没有弹出此窗口可忽略）</w:t>
      </w:r>
    </w:p>
    <w:p w:rsidR="00BC4E0E" w:rsidRDefault="00551C71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4015740" cy="3362960"/>
            <wp:effectExtent l="0" t="0" r="3810" b="8890"/>
            <wp:docPr id="12" name="图片 12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.1"/>
                    <pic:cNvPicPr>
                      <a:picLocks noChangeAspect="1"/>
                    </pic:cNvPicPr>
                  </pic:nvPicPr>
                  <pic:blipFill>
                    <a:blip r:embed="rId11"/>
                    <a:srcRect r="63712" b="51370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0E" w:rsidRDefault="00551C71">
      <w:pPr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，输入所浏览网站的域名（如：打开图书馆网站</w:t>
      </w:r>
      <w:r>
        <w:rPr>
          <w:rFonts w:hint="eastAsia"/>
          <w:sz w:val="24"/>
        </w:rPr>
        <w:t>lib.ccnu.edu.cn</w:t>
      </w:r>
      <w:r>
        <w:rPr>
          <w:rFonts w:hint="eastAsia"/>
          <w:sz w:val="24"/>
        </w:rPr>
        <w:t>）。</w:t>
      </w:r>
    </w:p>
    <w:p w:rsidR="00551C71" w:rsidRPr="00551C71" w:rsidRDefault="00551C71" w:rsidP="00551C7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551C71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157971" cy="3865983"/>
            <wp:effectExtent l="0" t="0" r="5080" b="1270"/>
            <wp:docPr id="2" name="图片 2" descr="C:\Users\Administrator\AppData\Roaming\Tencent\Users\441781513\QQ\WinTemp\RichOle\7E{[X1UI`K}U)_$WCEOE(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41781513\QQ\WinTemp\RichOle\7E{[X1UI`K}U)_$WCEOE(W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55" cy="387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E" w:rsidRDefault="00BC4E0E">
      <w:pPr>
        <w:rPr>
          <w:sz w:val="24"/>
        </w:rPr>
      </w:pPr>
    </w:p>
    <w:p w:rsidR="00BC4E0E" w:rsidRDefault="00BC4E0E">
      <w:pPr>
        <w:rPr>
          <w:sz w:val="24"/>
        </w:rPr>
      </w:pPr>
    </w:p>
    <w:sectPr w:rsidR="00BC4E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035A3"/>
    <w:rsid w:val="00551C71"/>
    <w:rsid w:val="00BC4E0E"/>
    <w:rsid w:val="3A70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A1F8F6B-9480-47F9-81F2-8D6D58E7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8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</dc:creator>
  <cp:lastModifiedBy>cc</cp:lastModifiedBy>
  <cp:revision>2</cp:revision>
  <dcterms:created xsi:type="dcterms:W3CDTF">2017-02-04T05:13:00Z</dcterms:created>
  <dcterms:modified xsi:type="dcterms:W3CDTF">2017-02-14T02:10:00Z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